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D" w:rsidRPr="00590BE3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ПЛОВДИВСКИ УНИВЕРСИТЕТ „ПАИСИЙ ХИЛЕНДАРСКИ”</w:t>
      </w:r>
    </w:p>
    <w:p w:rsidR="00885AE7" w:rsidRPr="00590BE3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ФИЛОЛОГИЧЕСКИ ФАКУЛТЕТ</w:t>
      </w:r>
    </w:p>
    <w:p w:rsidR="0010570D" w:rsidRPr="00590BE3" w:rsidRDefault="0010570D" w:rsidP="00866261">
      <w:pPr>
        <w:spacing w:after="24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590BE3">
        <w:rPr>
          <w:rFonts w:ascii="Times New Roman" w:hAnsi="Times New Roman" w:cs="Times New Roman"/>
          <w:b/>
          <w:sz w:val="30"/>
          <w:szCs w:val="30"/>
          <w:lang w:val="bg-BG"/>
        </w:rPr>
        <w:t>ЦЕНТЪР ЗА ЕЗИЦИ И ИНТЕРКУЛТУРНА КОМУНИКАЦИЯ</w:t>
      </w:r>
    </w:p>
    <w:p w:rsidR="00054A4A" w:rsidRPr="00590BE3" w:rsidRDefault="00054A4A" w:rsidP="00866261">
      <w:pPr>
        <w:spacing w:line="440" w:lineRule="exact"/>
        <w:contextualSpacing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sz w:val="36"/>
          <w:szCs w:val="36"/>
          <w:lang w:val="bg-BG"/>
        </w:rPr>
        <w:t>МАГИСТЪРСКА ПРОГРАМА</w:t>
      </w:r>
    </w:p>
    <w:p w:rsidR="00B04195" w:rsidRPr="00590BE3" w:rsidRDefault="00B04195" w:rsidP="00B04195">
      <w:pPr>
        <w:spacing w:line="40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>ПРЕВОД И ИНТЕРКУЛТУРНА КОМУНИКАЦИЯ</w:t>
      </w:r>
    </w:p>
    <w:p w:rsidR="00AE6523" w:rsidRPr="00590BE3" w:rsidRDefault="00143542" w:rsidP="00866261">
      <w:pPr>
        <w:spacing w:line="44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с два </w:t>
      </w:r>
      <w:r w:rsidR="00A87130"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чужди </w:t>
      </w:r>
      <w:r w:rsidRPr="00590BE3">
        <w:rPr>
          <w:rFonts w:ascii="Times New Roman" w:hAnsi="Times New Roman" w:cs="Times New Roman"/>
          <w:b/>
          <w:sz w:val="36"/>
          <w:szCs w:val="36"/>
          <w:lang w:val="bg-BG"/>
        </w:rPr>
        <w:t>езика</w:t>
      </w:r>
      <w:r w:rsidR="00B04195"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 (3</w:t>
      </w:r>
      <w:r w:rsidR="00C831B5" w:rsidRPr="00590BE3">
        <w:rPr>
          <w:rFonts w:ascii="Times New Roman" w:hAnsi="Times New Roman" w:cs="Times New Roman"/>
          <w:b/>
          <w:sz w:val="36"/>
          <w:szCs w:val="36"/>
          <w:lang w:val="bg-BG"/>
        </w:rPr>
        <w:t xml:space="preserve"> семестъра)</w:t>
      </w:r>
    </w:p>
    <w:p w:rsidR="00505385" w:rsidRPr="00590BE3" w:rsidRDefault="00505385" w:rsidP="00EA39B1">
      <w:pPr>
        <w:spacing w:line="34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3B4590" w:rsidRPr="00590BE3" w:rsidRDefault="0059406B" w:rsidP="00A7339D">
      <w:pPr>
        <w:pStyle w:val="Default"/>
        <w:numPr>
          <w:ilvl w:val="0"/>
          <w:numId w:val="13"/>
        </w:numPr>
        <w:spacing w:after="240" w:line="320" w:lineRule="exact"/>
        <w:ind w:left="425" w:hanging="425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Уникална възможност за магистратура, която предлага </w:t>
      </w:r>
      <w:r w:rsidRPr="00C831B5">
        <w:rPr>
          <w:b/>
          <w:sz w:val="30"/>
          <w:szCs w:val="30"/>
          <w:lang w:val="bg-BG"/>
        </w:rPr>
        <w:t>комбинация от два чужди езика</w:t>
      </w:r>
      <w:r>
        <w:rPr>
          <w:b/>
          <w:sz w:val="30"/>
          <w:szCs w:val="30"/>
          <w:lang w:val="bg-BG"/>
        </w:rPr>
        <w:t xml:space="preserve"> (</w:t>
      </w:r>
      <w:r>
        <w:rPr>
          <w:sz w:val="30"/>
          <w:szCs w:val="30"/>
          <w:lang w:val="bg-BG"/>
        </w:rPr>
        <w:t xml:space="preserve">във Филологическия факултет на ПУ има </w:t>
      </w:r>
      <w:r w:rsidR="002271B6">
        <w:rPr>
          <w:sz w:val="30"/>
          <w:szCs w:val="30"/>
          <w:lang w:val="bg-BG"/>
        </w:rPr>
        <w:t>ограничен избор от такива магистратури</w:t>
      </w:r>
      <w:r w:rsidR="00AF037C">
        <w:rPr>
          <w:sz w:val="30"/>
          <w:szCs w:val="30"/>
          <w:lang w:val="bg-BG"/>
        </w:rPr>
        <w:t xml:space="preserve"> с два езика, </w:t>
      </w:r>
      <w:r w:rsidR="004E40E5">
        <w:rPr>
          <w:sz w:val="30"/>
          <w:szCs w:val="30"/>
          <w:lang w:val="bg-BG"/>
        </w:rPr>
        <w:t>като предлаганата е сред двете утвърдени програми с традиции от този тип във факултета – наред с магистърската програма</w:t>
      </w:r>
      <w:r w:rsidR="004E40E5" w:rsidRPr="00590BE3">
        <w:rPr>
          <w:sz w:val="30"/>
          <w:szCs w:val="30"/>
          <w:lang w:val="bg-BG"/>
        </w:rPr>
        <w:t xml:space="preserve"> </w:t>
      </w:r>
      <w:r w:rsidR="00505385" w:rsidRPr="00590BE3">
        <w:rPr>
          <w:sz w:val="30"/>
          <w:szCs w:val="30"/>
          <w:lang w:val="bg-BG"/>
        </w:rPr>
        <w:t xml:space="preserve">„Превод </w:t>
      </w:r>
      <w:r w:rsidR="00640E21" w:rsidRPr="00590BE3">
        <w:rPr>
          <w:sz w:val="30"/>
          <w:szCs w:val="30"/>
          <w:lang w:val="bg-BG"/>
        </w:rPr>
        <w:t>за европейските институции</w:t>
      </w:r>
      <w:r w:rsidR="00505385" w:rsidRPr="00590BE3">
        <w:rPr>
          <w:sz w:val="30"/>
          <w:szCs w:val="30"/>
          <w:lang w:val="bg-BG"/>
        </w:rPr>
        <w:t>“ –</w:t>
      </w:r>
      <w:r w:rsidR="00640E21" w:rsidRPr="00590BE3">
        <w:rPr>
          <w:sz w:val="30"/>
          <w:szCs w:val="30"/>
          <w:lang w:val="bg-BG"/>
        </w:rPr>
        <w:t xml:space="preserve"> 2</w:t>
      </w:r>
      <w:r>
        <w:rPr>
          <w:sz w:val="30"/>
          <w:szCs w:val="30"/>
          <w:lang w:val="bg-BG"/>
        </w:rPr>
        <w:t xml:space="preserve"> семестъра)</w:t>
      </w:r>
      <w:r w:rsidR="003B4590" w:rsidRPr="00590BE3">
        <w:rPr>
          <w:sz w:val="30"/>
          <w:szCs w:val="30"/>
          <w:lang w:val="bg-BG"/>
        </w:rPr>
        <w:t>;</w:t>
      </w:r>
    </w:p>
    <w:p w:rsidR="00D979F8" w:rsidRPr="00590BE3" w:rsidRDefault="0059406B" w:rsidP="00A7339D">
      <w:pPr>
        <w:pStyle w:val="Default"/>
        <w:numPr>
          <w:ilvl w:val="0"/>
          <w:numId w:val="13"/>
        </w:numPr>
        <w:spacing w:after="240" w:line="320" w:lineRule="exact"/>
        <w:ind w:left="425" w:hanging="426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избор на два от следните чужди езици:</w:t>
      </w:r>
      <w:r w:rsidR="00D979F8" w:rsidRPr="00590BE3">
        <w:rPr>
          <w:sz w:val="30"/>
          <w:szCs w:val="30"/>
          <w:lang w:val="bg-BG"/>
        </w:rPr>
        <w:t xml:space="preserve"> </w:t>
      </w:r>
      <w:r w:rsidR="00D979F8" w:rsidRPr="00590BE3">
        <w:rPr>
          <w:b/>
          <w:sz w:val="30"/>
          <w:szCs w:val="30"/>
          <w:lang w:val="bg-BG"/>
        </w:rPr>
        <w:t>английски</w:t>
      </w:r>
      <w:r>
        <w:rPr>
          <w:b/>
          <w:sz w:val="30"/>
          <w:szCs w:val="30"/>
          <w:lang w:val="bg-BG"/>
        </w:rPr>
        <w:t xml:space="preserve"> /</w:t>
      </w:r>
      <w:r w:rsidR="00D979F8" w:rsidRPr="00590BE3">
        <w:rPr>
          <w:sz w:val="30"/>
          <w:szCs w:val="30"/>
          <w:lang w:val="bg-BG"/>
        </w:rPr>
        <w:t xml:space="preserve"> </w:t>
      </w:r>
      <w:r w:rsidR="00A87130" w:rsidRPr="00590BE3">
        <w:rPr>
          <w:b/>
          <w:sz w:val="30"/>
          <w:szCs w:val="30"/>
          <w:lang w:val="bg-BG"/>
        </w:rPr>
        <w:t>испански</w:t>
      </w:r>
      <w:r>
        <w:rPr>
          <w:b/>
          <w:sz w:val="30"/>
          <w:szCs w:val="30"/>
          <w:lang w:val="bg-BG"/>
        </w:rPr>
        <w:t xml:space="preserve"> /</w:t>
      </w:r>
      <w:r w:rsidR="00A87130" w:rsidRPr="00590BE3">
        <w:rPr>
          <w:b/>
          <w:sz w:val="30"/>
          <w:szCs w:val="30"/>
          <w:lang w:val="bg-BG"/>
        </w:rPr>
        <w:t xml:space="preserve"> италиански</w:t>
      </w:r>
      <w:r>
        <w:rPr>
          <w:b/>
          <w:sz w:val="30"/>
          <w:szCs w:val="30"/>
          <w:lang w:val="bg-BG"/>
        </w:rPr>
        <w:t xml:space="preserve"> /</w:t>
      </w:r>
      <w:r w:rsidR="00A87130" w:rsidRPr="00590BE3">
        <w:rPr>
          <w:b/>
          <w:sz w:val="30"/>
          <w:szCs w:val="30"/>
          <w:lang w:val="bg-BG"/>
        </w:rPr>
        <w:t xml:space="preserve"> немски</w:t>
      </w:r>
      <w:r>
        <w:rPr>
          <w:b/>
          <w:sz w:val="30"/>
          <w:szCs w:val="30"/>
          <w:lang w:val="bg-BG"/>
        </w:rPr>
        <w:t xml:space="preserve"> /</w:t>
      </w:r>
      <w:r w:rsidR="00A87130" w:rsidRPr="00590BE3">
        <w:rPr>
          <w:b/>
          <w:sz w:val="30"/>
          <w:szCs w:val="30"/>
          <w:lang w:val="bg-BG"/>
        </w:rPr>
        <w:t xml:space="preserve"> руски</w:t>
      </w:r>
      <w:r>
        <w:rPr>
          <w:b/>
          <w:sz w:val="30"/>
          <w:szCs w:val="30"/>
          <w:lang w:val="bg-BG"/>
        </w:rPr>
        <w:t xml:space="preserve"> /</w:t>
      </w:r>
      <w:r w:rsidR="00A87130" w:rsidRPr="00590BE3">
        <w:rPr>
          <w:b/>
          <w:sz w:val="30"/>
          <w:szCs w:val="30"/>
          <w:lang w:val="bg-BG"/>
        </w:rPr>
        <w:t xml:space="preserve"> френски</w:t>
      </w:r>
      <w:r w:rsidR="00D36EBD" w:rsidRPr="00590BE3">
        <w:rPr>
          <w:sz w:val="30"/>
          <w:szCs w:val="30"/>
          <w:lang w:val="bg-BG"/>
        </w:rPr>
        <w:t>;</w:t>
      </w:r>
    </w:p>
    <w:p w:rsidR="00AE0C3E" w:rsidRPr="00590BE3" w:rsidRDefault="00505385" w:rsidP="00A7339D">
      <w:pPr>
        <w:pStyle w:val="Default"/>
        <w:numPr>
          <w:ilvl w:val="0"/>
          <w:numId w:val="13"/>
        </w:numPr>
        <w:spacing w:after="240" w:line="320" w:lineRule="exact"/>
        <w:ind w:left="425" w:hanging="426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>включен в учебния план</w:t>
      </w:r>
      <w:r w:rsidR="00A87130" w:rsidRPr="00590BE3">
        <w:rPr>
          <w:sz w:val="30"/>
          <w:szCs w:val="30"/>
          <w:lang w:val="bg-BG"/>
        </w:rPr>
        <w:t xml:space="preserve"> </w:t>
      </w:r>
      <w:r w:rsidR="00A87130" w:rsidRPr="00590BE3">
        <w:rPr>
          <w:b/>
          <w:sz w:val="30"/>
          <w:szCs w:val="30"/>
          <w:lang w:val="bg-BG"/>
        </w:rPr>
        <w:t>стаж</w:t>
      </w:r>
      <w:r w:rsidR="00AE0C3E" w:rsidRPr="00590BE3">
        <w:rPr>
          <w:b/>
          <w:sz w:val="30"/>
          <w:szCs w:val="30"/>
          <w:lang w:val="bg-BG"/>
        </w:rPr>
        <w:t xml:space="preserve"> в преводаческа фирма</w:t>
      </w:r>
      <w:r w:rsidR="00AE0C3E" w:rsidRPr="00590BE3">
        <w:rPr>
          <w:sz w:val="30"/>
          <w:szCs w:val="30"/>
          <w:lang w:val="bg-BG"/>
        </w:rPr>
        <w:t>;</w:t>
      </w:r>
    </w:p>
    <w:p w:rsidR="00F20E79" w:rsidRPr="00590BE3" w:rsidRDefault="00F20E79" w:rsidP="00A7339D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 xml:space="preserve">ориентирана към </w:t>
      </w:r>
      <w:r w:rsidRPr="00590BE3">
        <w:rPr>
          <w:b/>
          <w:sz w:val="30"/>
          <w:szCs w:val="30"/>
          <w:lang w:val="bg-BG"/>
        </w:rPr>
        <w:t>най-широк кръг специалисти</w:t>
      </w:r>
      <w:r w:rsidRPr="00590BE3">
        <w:rPr>
          <w:sz w:val="30"/>
          <w:szCs w:val="30"/>
          <w:lang w:val="bg-BG"/>
        </w:rPr>
        <w:t>, придобили бакалавърска или магистърска степен в сферата на хуманитарните, обществените, техническите и естествените науки;</w:t>
      </w:r>
    </w:p>
    <w:p w:rsidR="00640E21" w:rsidRPr="00590BE3" w:rsidRDefault="00640E21" w:rsidP="00A7339D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 xml:space="preserve">предлага специализирани знания и умения в областта на теорията, методологията и практиката както на класическия превод, така и на локализацията на продукти и уебсайтове; </w:t>
      </w:r>
    </w:p>
    <w:p w:rsidR="00640E21" w:rsidRPr="003764AC" w:rsidRDefault="00590BE3" w:rsidP="00A7339D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3764AC">
        <w:rPr>
          <w:sz w:val="30"/>
          <w:szCs w:val="30"/>
          <w:lang w:val="bg-BG"/>
        </w:rPr>
        <w:t>развива компетентност в областта на междуличностната и между-културната комуникация</w:t>
      </w:r>
      <w:r w:rsidR="00162B9C">
        <w:rPr>
          <w:sz w:val="30"/>
          <w:szCs w:val="30"/>
          <w:lang w:val="bg-BG"/>
        </w:rPr>
        <w:t>, както и умения за анализ на културните различия и за работа в многообразна културна среда</w:t>
      </w:r>
      <w:r w:rsidR="00640E21" w:rsidRPr="003764AC">
        <w:rPr>
          <w:sz w:val="30"/>
          <w:szCs w:val="30"/>
          <w:lang w:val="bg-BG"/>
        </w:rPr>
        <w:t xml:space="preserve">; </w:t>
      </w:r>
    </w:p>
    <w:p w:rsidR="00640E21" w:rsidRPr="00590BE3" w:rsidRDefault="00640E21" w:rsidP="00A7339D">
      <w:pPr>
        <w:pStyle w:val="Default"/>
        <w:numPr>
          <w:ilvl w:val="0"/>
          <w:numId w:val="13"/>
        </w:numPr>
        <w:spacing w:after="240" w:line="320" w:lineRule="exact"/>
        <w:ind w:left="425" w:hanging="357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>информира за изискванията на пазара и предоставянето на преводачески услуги, съвременните информационни технологии и практическата работа с разнообразни преводачески програми и инструменти и др.;</w:t>
      </w:r>
    </w:p>
    <w:p w:rsidR="00B34272" w:rsidRPr="00590BE3" w:rsidRDefault="00B34272" w:rsidP="00A7339D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sz w:val="30"/>
          <w:szCs w:val="30"/>
          <w:lang w:val="bg-BG"/>
        </w:rPr>
      </w:pPr>
      <w:r w:rsidRPr="00590BE3">
        <w:rPr>
          <w:sz w:val="30"/>
          <w:szCs w:val="30"/>
          <w:lang w:val="bg-BG"/>
        </w:rPr>
        <w:t xml:space="preserve">възможност за </w:t>
      </w:r>
      <w:r w:rsidR="0059406B">
        <w:rPr>
          <w:sz w:val="30"/>
          <w:szCs w:val="30"/>
          <w:lang w:val="bg-BG"/>
        </w:rPr>
        <w:t xml:space="preserve">участие в </w:t>
      </w:r>
      <w:r w:rsidRPr="005A36F2">
        <w:rPr>
          <w:b/>
          <w:sz w:val="30"/>
          <w:szCs w:val="30"/>
          <w:lang w:val="bg-BG"/>
        </w:rPr>
        <w:t>международен студентски обмен и практика</w:t>
      </w:r>
      <w:r w:rsidRPr="00590BE3">
        <w:rPr>
          <w:sz w:val="30"/>
          <w:szCs w:val="30"/>
          <w:lang w:val="bg-BG"/>
        </w:rPr>
        <w:t xml:space="preserve"> във водещи европейски университети, както и у</w:t>
      </w:r>
      <w:r w:rsidR="0059406B">
        <w:rPr>
          <w:sz w:val="30"/>
          <w:szCs w:val="30"/>
          <w:lang w:val="bg-BG"/>
        </w:rPr>
        <w:t>частие в научни проекти</w:t>
      </w:r>
      <w:r w:rsidR="005A36F2" w:rsidRPr="005A36F2">
        <w:rPr>
          <w:sz w:val="30"/>
          <w:szCs w:val="30"/>
          <w:lang w:val="ru-RU"/>
        </w:rPr>
        <w:t xml:space="preserve"> </w:t>
      </w:r>
      <w:r w:rsidR="005A36F2">
        <w:rPr>
          <w:sz w:val="30"/>
          <w:szCs w:val="30"/>
          <w:lang w:val="ru-RU"/>
        </w:rPr>
        <w:t>и форуми</w:t>
      </w:r>
      <w:r w:rsidRPr="00590BE3">
        <w:rPr>
          <w:sz w:val="30"/>
          <w:szCs w:val="30"/>
          <w:lang w:val="bg-BG"/>
        </w:rPr>
        <w:t>;</w:t>
      </w:r>
    </w:p>
    <w:p w:rsidR="00033D7F" w:rsidRPr="004E40E5" w:rsidRDefault="00B34272" w:rsidP="00A7339D">
      <w:pPr>
        <w:pStyle w:val="Default"/>
        <w:numPr>
          <w:ilvl w:val="0"/>
          <w:numId w:val="13"/>
        </w:numPr>
        <w:spacing w:after="240" w:line="320" w:lineRule="exact"/>
        <w:ind w:left="425"/>
        <w:jc w:val="both"/>
        <w:rPr>
          <w:b/>
          <w:bCs/>
          <w:sz w:val="30"/>
          <w:szCs w:val="30"/>
          <w:lang w:val="bg-BG"/>
        </w:rPr>
      </w:pPr>
      <w:r w:rsidRPr="004E40E5">
        <w:rPr>
          <w:sz w:val="30"/>
          <w:szCs w:val="30"/>
          <w:lang w:val="bg-BG"/>
        </w:rPr>
        <w:t xml:space="preserve">възможност </w:t>
      </w:r>
      <w:r w:rsidR="00A472A9" w:rsidRPr="004E40E5">
        <w:rPr>
          <w:sz w:val="30"/>
          <w:szCs w:val="30"/>
          <w:lang w:val="bg-BG"/>
        </w:rPr>
        <w:t>за участие</w:t>
      </w:r>
      <w:r w:rsidRPr="004E40E5">
        <w:rPr>
          <w:sz w:val="30"/>
          <w:szCs w:val="30"/>
          <w:lang w:val="bg-BG"/>
        </w:rPr>
        <w:t xml:space="preserve"> в </w:t>
      </w:r>
      <w:r w:rsidRPr="004E40E5">
        <w:rPr>
          <w:b/>
          <w:sz w:val="30"/>
          <w:szCs w:val="30"/>
          <w:lang w:val="bg-BG"/>
        </w:rPr>
        <w:t>преводаческите стажове на европейските институции</w:t>
      </w:r>
      <w:r w:rsidR="00AC761D" w:rsidRPr="004E40E5">
        <w:rPr>
          <w:sz w:val="30"/>
          <w:szCs w:val="30"/>
          <w:lang w:val="bg-BG"/>
        </w:rPr>
        <w:t>.</w:t>
      </w:r>
      <w:r w:rsidR="00033D7F" w:rsidRPr="004E40E5">
        <w:rPr>
          <w:b/>
          <w:bCs/>
          <w:sz w:val="30"/>
          <w:szCs w:val="30"/>
          <w:lang w:val="bg-BG"/>
        </w:rPr>
        <w:t xml:space="preserve">                                            </w:t>
      </w:r>
    </w:p>
    <w:p w:rsidR="00A7339D" w:rsidRDefault="00AF6EC9" w:rsidP="00590BE3">
      <w:pPr>
        <w:pStyle w:val="Default"/>
        <w:spacing w:line="320" w:lineRule="exact"/>
        <w:jc w:val="both"/>
        <w:rPr>
          <w:b/>
          <w:bCs/>
          <w:sz w:val="26"/>
          <w:szCs w:val="26"/>
          <w:lang w:val="bg-BG"/>
        </w:rPr>
      </w:pPr>
      <w:r w:rsidRPr="00A7339D">
        <w:rPr>
          <w:b/>
          <w:bCs/>
          <w:sz w:val="26"/>
          <w:szCs w:val="26"/>
          <w:lang w:val="bg-BG"/>
        </w:rPr>
        <w:t xml:space="preserve">Административен координатор на програмата </w:t>
      </w:r>
      <w:r w:rsidRPr="00A7339D">
        <w:rPr>
          <w:bCs/>
          <w:sz w:val="26"/>
          <w:szCs w:val="26"/>
          <w:lang w:val="bg-BG"/>
        </w:rPr>
        <w:t>–</w:t>
      </w:r>
      <w:r w:rsidRPr="00A7339D">
        <w:rPr>
          <w:b/>
          <w:bCs/>
          <w:sz w:val="26"/>
          <w:szCs w:val="26"/>
          <w:lang w:val="bg-BG"/>
        </w:rPr>
        <w:t xml:space="preserve"> </w:t>
      </w:r>
    </w:p>
    <w:p w:rsidR="008B3DD4" w:rsidRPr="00A7339D" w:rsidRDefault="00AF6EC9" w:rsidP="00590BE3">
      <w:pPr>
        <w:pStyle w:val="Default"/>
        <w:spacing w:line="320" w:lineRule="exact"/>
        <w:jc w:val="both"/>
        <w:rPr>
          <w:bCs/>
          <w:sz w:val="26"/>
          <w:szCs w:val="26"/>
          <w:lang w:val="bg-BG"/>
        </w:rPr>
      </w:pPr>
      <w:r w:rsidRPr="00A7339D">
        <w:rPr>
          <w:bCs/>
          <w:sz w:val="26"/>
          <w:szCs w:val="26"/>
          <w:lang w:val="bg-BG"/>
        </w:rPr>
        <w:t xml:space="preserve">г-жа </w:t>
      </w:r>
      <w:r w:rsidRPr="00A7339D">
        <w:rPr>
          <w:sz w:val="26"/>
          <w:szCs w:val="26"/>
          <w:lang w:val="bg-BG"/>
        </w:rPr>
        <w:t>Светла</w:t>
      </w:r>
      <w:r w:rsidR="005A1A27">
        <w:rPr>
          <w:sz w:val="26"/>
          <w:szCs w:val="26"/>
          <w:lang w:val="bg-BG"/>
        </w:rPr>
        <w:t>на</w:t>
      </w:r>
      <w:bookmarkStart w:id="0" w:name="_GoBack"/>
      <w:bookmarkEnd w:id="0"/>
      <w:r w:rsidRPr="00A7339D">
        <w:rPr>
          <w:sz w:val="26"/>
          <w:szCs w:val="26"/>
          <w:lang w:val="bg-BG"/>
        </w:rPr>
        <w:t xml:space="preserve"> Попчева; Ректорат, </w:t>
      </w:r>
      <w:proofErr w:type="spellStart"/>
      <w:r w:rsidRPr="00A7339D">
        <w:rPr>
          <w:sz w:val="26"/>
          <w:szCs w:val="26"/>
          <w:lang w:val="bg-BG"/>
        </w:rPr>
        <w:t>каб</w:t>
      </w:r>
      <w:proofErr w:type="spellEnd"/>
      <w:r w:rsidRPr="00A7339D">
        <w:rPr>
          <w:sz w:val="26"/>
          <w:szCs w:val="26"/>
          <w:lang w:val="bg-BG"/>
        </w:rPr>
        <w:t xml:space="preserve">. 369; 032/263-238; </w:t>
      </w:r>
      <w:proofErr w:type="spellStart"/>
      <w:r w:rsidRPr="00A7339D">
        <w:rPr>
          <w:sz w:val="26"/>
          <w:szCs w:val="26"/>
          <w:lang w:val="bg-BG"/>
        </w:rPr>
        <w:t>моб</w:t>
      </w:r>
      <w:proofErr w:type="spellEnd"/>
      <w:r w:rsidRPr="00A7339D">
        <w:rPr>
          <w:sz w:val="26"/>
          <w:szCs w:val="26"/>
          <w:lang w:val="bg-BG"/>
        </w:rPr>
        <w:t xml:space="preserve">. тел.: 0888160615; </w:t>
      </w:r>
      <w:proofErr w:type="spellStart"/>
      <w:r w:rsidRPr="00A7339D">
        <w:rPr>
          <w:sz w:val="26"/>
          <w:szCs w:val="26"/>
          <w:lang w:val="bg-BG"/>
        </w:rPr>
        <w:t>spoptcheva@abv</w:t>
      </w:r>
      <w:proofErr w:type="spellEnd"/>
      <w:r w:rsidRPr="00A7339D">
        <w:rPr>
          <w:sz w:val="26"/>
          <w:szCs w:val="26"/>
          <w:lang w:val="bg-BG"/>
        </w:rPr>
        <w:t>.</w:t>
      </w:r>
      <w:proofErr w:type="spellStart"/>
      <w:r w:rsidRPr="00A7339D">
        <w:rPr>
          <w:sz w:val="26"/>
          <w:szCs w:val="26"/>
          <w:lang w:val="bg-BG"/>
        </w:rPr>
        <w:t>bg</w:t>
      </w:r>
      <w:proofErr w:type="spellEnd"/>
      <w:r w:rsidRPr="00A7339D">
        <w:rPr>
          <w:sz w:val="26"/>
          <w:szCs w:val="26"/>
          <w:lang w:val="bg-BG"/>
        </w:rPr>
        <w:t>. Раб. време: понеделник, сряда и петък от 10 до 14 ч.</w:t>
      </w:r>
      <w:r w:rsidR="008B3DD4" w:rsidRPr="00A7339D">
        <w:rPr>
          <w:sz w:val="26"/>
          <w:szCs w:val="26"/>
          <w:lang w:val="bg-BG"/>
        </w:rPr>
        <w:t xml:space="preserve"> </w:t>
      </w:r>
    </w:p>
    <w:sectPr w:rsidR="008B3DD4" w:rsidRPr="00A7339D" w:rsidSect="00A7339D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AF"/>
    <w:multiLevelType w:val="hybridMultilevel"/>
    <w:tmpl w:val="4370717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CDD"/>
    <w:multiLevelType w:val="hybridMultilevel"/>
    <w:tmpl w:val="99DE5B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4D6"/>
    <w:multiLevelType w:val="hybridMultilevel"/>
    <w:tmpl w:val="965854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79E"/>
    <w:multiLevelType w:val="hybridMultilevel"/>
    <w:tmpl w:val="A998DC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DF7"/>
    <w:multiLevelType w:val="hybridMultilevel"/>
    <w:tmpl w:val="C23286B0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CA715DB"/>
    <w:multiLevelType w:val="hybridMultilevel"/>
    <w:tmpl w:val="5C8CC41E"/>
    <w:lvl w:ilvl="0" w:tplc="0388C4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76303"/>
    <w:multiLevelType w:val="hybridMultilevel"/>
    <w:tmpl w:val="01A46B56"/>
    <w:lvl w:ilvl="0" w:tplc="38A20EE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52D6"/>
    <w:multiLevelType w:val="hybridMultilevel"/>
    <w:tmpl w:val="3E12A8D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85570"/>
    <w:multiLevelType w:val="hybridMultilevel"/>
    <w:tmpl w:val="36F0044E"/>
    <w:lvl w:ilvl="0" w:tplc="F5F8E2F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6FB"/>
    <w:multiLevelType w:val="hybridMultilevel"/>
    <w:tmpl w:val="9C06251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6C288B"/>
    <w:multiLevelType w:val="hybridMultilevel"/>
    <w:tmpl w:val="1C3EDAC2"/>
    <w:lvl w:ilvl="0" w:tplc="7DC8C2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0C37"/>
    <w:multiLevelType w:val="hybridMultilevel"/>
    <w:tmpl w:val="DE9248D8"/>
    <w:lvl w:ilvl="0" w:tplc="39EC8C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5AA7"/>
    <w:multiLevelType w:val="hybridMultilevel"/>
    <w:tmpl w:val="28BCFA38"/>
    <w:lvl w:ilvl="0" w:tplc="32CAD72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00D4C"/>
    <w:rsid w:val="00002E20"/>
    <w:rsid w:val="00013BD2"/>
    <w:rsid w:val="00021714"/>
    <w:rsid w:val="00033D7F"/>
    <w:rsid w:val="000355C2"/>
    <w:rsid w:val="00051B68"/>
    <w:rsid w:val="00054810"/>
    <w:rsid w:val="00054A4A"/>
    <w:rsid w:val="0006627D"/>
    <w:rsid w:val="00071498"/>
    <w:rsid w:val="0007698C"/>
    <w:rsid w:val="00083243"/>
    <w:rsid w:val="000B16BB"/>
    <w:rsid w:val="000B3EF9"/>
    <w:rsid w:val="000B4057"/>
    <w:rsid w:val="000C0267"/>
    <w:rsid w:val="000C657E"/>
    <w:rsid w:val="000D4EC0"/>
    <w:rsid w:val="000E1964"/>
    <w:rsid w:val="000E21FE"/>
    <w:rsid w:val="0010570D"/>
    <w:rsid w:val="00143542"/>
    <w:rsid w:val="00153A88"/>
    <w:rsid w:val="00161A73"/>
    <w:rsid w:val="00162B9C"/>
    <w:rsid w:val="00193E41"/>
    <w:rsid w:val="001B5E5E"/>
    <w:rsid w:val="001D0CEB"/>
    <w:rsid w:val="002271B6"/>
    <w:rsid w:val="00261546"/>
    <w:rsid w:val="00272795"/>
    <w:rsid w:val="0029415B"/>
    <w:rsid w:val="002A449F"/>
    <w:rsid w:val="002A4E85"/>
    <w:rsid w:val="002F4760"/>
    <w:rsid w:val="00310D2A"/>
    <w:rsid w:val="00334C1D"/>
    <w:rsid w:val="0034132E"/>
    <w:rsid w:val="00346241"/>
    <w:rsid w:val="00372489"/>
    <w:rsid w:val="003764AC"/>
    <w:rsid w:val="003765D2"/>
    <w:rsid w:val="003766A1"/>
    <w:rsid w:val="003B4590"/>
    <w:rsid w:val="003C29EC"/>
    <w:rsid w:val="003E5EAC"/>
    <w:rsid w:val="00400084"/>
    <w:rsid w:val="00430B62"/>
    <w:rsid w:val="00436C17"/>
    <w:rsid w:val="0048570B"/>
    <w:rsid w:val="00486572"/>
    <w:rsid w:val="00495CD3"/>
    <w:rsid w:val="004D2DEE"/>
    <w:rsid w:val="004D7ED1"/>
    <w:rsid w:val="004E40E5"/>
    <w:rsid w:val="004E69BD"/>
    <w:rsid w:val="004F2CD5"/>
    <w:rsid w:val="004F7BA5"/>
    <w:rsid w:val="00505385"/>
    <w:rsid w:val="005405AD"/>
    <w:rsid w:val="00590BE3"/>
    <w:rsid w:val="0059406B"/>
    <w:rsid w:val="005A1A27"/>
    <w:rsid w:val="005A36F2"/>
    <w:rsid w:val="005A7F80"/>
    <w:rsid w:val="005E6516"/>
    <w:rsid w:val="00610FA3"/>
    <w:rsid w:val="00616E9B"/>
    <w:rsid w:val="00640E21"/>
    <w:rsid w:val="00642C19"/>
    <w:rsid w:val="00655218"/>
    <w:rsid w:val="006930A3"/>
    <w:rsid w:val="006C57E7"/>
    <w:rsid w:val="006D2602"/>
    <w:rsid w:val="006F32B5"/>
    <w:rsid w:val="00704157"/>
    <w:rsid w:val="00705A82"/>
    <w:rsid w:val="007619CC"/>
    <w:rsid w:val="00771411"/>
    <w:rsid w:val="00792E8E"/>
    <w:rsid w:val="007F7FA7"/>
    <w:rsid w:val="008439C5"/>
    <w:rsid w:val="00850ECA"/>
    <w:rsid w:val="00866261"/>
    <w:rsid w:val="00871244"/>
    <w:rsid w:val="00885AE7"/>
    <w:rsid w:val="00893FCE"/>
    <w:rsid w:val="008B3DD4"/>
    <w:rsid w:val="008C214B"/>
    <w:rsid w:val="0092704C"/>
    <w:rsid w:val="009309E6"/>
    <w:rsid w:val="00962EF7"/>
    <w:rsid w:val="0098130F"/>
    <w:rsid w:val="00982662"/>
    <w:rsid w:val="00990C08"/>
    <w:rsid w:val="00A0326E"/>
    <w:rsid w:val="00A472A9"/>
    <w:rsid w:val="00A7161C"/>
    <w:rsid w:val="00A7339D"/>
    <w:rsid w:val="00A76325"/>
    <w:rsid w:val="00A87130"/>
    <w:rsid w:val="00AB0991"/>
    <w:rsid w:val="00AC761D"/>
    <w:rsid w:val="00AE0C3E"/>
    <w:rsid w:val="00AE262E"/>
    <w:rsid w:val="00AE6523"/>
    <w:rsid w:val="00AF037C"/>
    <w:rsid w:val="00AF6EC9"/>
    <w:rsid w:val="00B04195"/>
    <w:rsid w:val="00B24374"/>
    <w:rsid w:val="00B34272"/>
    <w:rsid w:val="00B95CF0"/>
    <w:rsid w:val="00BA0365"/>
    <w:rsid w:val="00BB26C7"/>
    <w:rsid w:val="00BC477B"/>
    <w:rsid w:val="00C441E9"/>
    <w:rsid w:val="00C63EDF"/>
    <w:rsid w:val="00C76A91"/>
    <w:rsid w:val="00C80D79"/>
    <w:rsid w:val="00C831B5"/>
    <w:rsid w:val="00C8736A"/>
    <w:rsid w:val="00CB45D4"/>
    <w:rsid w:val="00CC2051"/>
    <w:rsid w:val="00D11674"/>
    <w:rsid w:val="00D15AD6"/>
    <w:rsid w:val="00D26669"/>
    <w:rsid w:val="00D2709D"/>
    <w:rsid w:val="00D3671C"/>
    <w:rsid w:val="00D36EBD"/>
    <w:rsid w:val="00D602B7"/>
    <w:rsid w:val="00D66B44"/>
    <w:rsid w:val="00D80E9B"/>
    <w:rsid w:val="00D91009"/>
    <w:rsid w:val="00D979F8"/>
    <w:rsid w:val="00DD32D4"/>
    <w:rsid w:val="00DD469B"/>
    <w:rsid w:val="00DF364E"/>
    <w:rsid w:val="00E04EF5"/>
    <w:rsid w:val="00E237BA"/>
    <w:rsid w:val="00E74EFC"/>
    <w:rsid w:val="00EA39B1"/>
    <w:rsid w:val="00EB0AE5"/>
    <w:rsid w:val="00EB7295"/>
    <w:rsid w:val="00F005E3"/>
    <w:rsid w:val="00F20E79"/>
    <w:rsid w:val="00F46F3B"/>
    <w:rsid w:val="00F647FE"/>
    <w:rsid w:val="00F94DAA"/>
    <w:rsid w:val="00FC5743"/>
    <w:rsid w:val="00FD33C5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8</cp:revision>
  <cp:lastPrinted>2019-09-30T11:44:00Z</cp:lastPrinted>
  <dcterms:created xsi:type="dcterms:W3CDTF">2018-09-17T10:17:00Z</dcterms:created>
  <dcterms:modified xsi:type="dcterms:W3CDTF">2019-09-30T11:44:00Z</dcterms:modified>
</cp:coreProperties>
</file>